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DEB" w:rsidRPr="00806D58" w:rsidRDefault="00DD4101">
      <w:pPr>
        <w:rPr>
          <w:rStyle w:val="Pogrubienie"/>
          <w:rFonts w:ascii="Times New Roman" w:hAnsi="Times New Roman" w:cs="Times New Roman"/>
          <w:color w:val="39364F"/>
          <w:spacing w:val="6"/>
          <w:sz w:val="26"/>
          <w:szCs w:val="26"/>
          <w:shd w:val="clear" w:color="auto" w:fill="FFFFFF"/>
          <w:lang w:val="en-US"/>
        </w:rPr>
      </w:pPr>
      <w:r w:rsidRPr="00806D58">
        <w:rPr>
          <w:rStyle w:val="Pogrubienie"/>
          <w:rFonts w:ascii="Times New Roman" w:hAnsi="Times New Roman" w:cs="Times New Roman"/>
          <w:color w:val="39364F"/>
          <w:spacing w:val="6"/>
          <w:sz w:val="26"/>
          <w:szCs w:val="26"/>
          <w:shd w:val="clear" w:color="auto" w:fill="FFFFFF"/>
          <w:lang w:val="en-US"/>
        </w:rPr>
        <w:t>Event’s name:   Family Office Investor Summit 2020 - The Future of Technology</w:t>
      </w:r>
    </w:p>
    <w:p w:rsidR="00DD4101" w:rsidRPr="00806D58" w:rsidRDefault="00DD4101">
      <w:pPr>
        <w:rPr>
          <w:rStyle w:val="Pogrubienie"/>
          <w:rFonts w:ascii="Times New Roman" w:hAnsi="Times New Roman" w:cs="Times New Roman"/>
          <w:color w:val="39364F"/>
          <w:spacing w:val="6"/>
          <w:sz w:val="26"/>
          <w:szCs w:val="26"/>
          <w:shd w:val="clear" w:color="auto" w:fill="FFFFFF"/>
          <w:lang w:val="en-US"/>
        </w:rPr>
      </w:pPr>
      <w:r w:rsidRPr="00806D58">
        <w:rPr>
          <w:rStyle w:val="Pogrubienie"/>
          <w:rFonts w:ascii="Times New Roman" w:hAnsi="Times New Roman" w:cs="Times New Roman"/>
          <w:color w:val="39364F"/>
          <w:spacing w:val="6"/>
          <w:sz w:val="26"/>
          <w:szCs w:val="26"/>
          <w:shd w:val="clear" w:color="auto" w:fill="FFFFFF"/>
          <w:lang w:val="en-US"/>
        </w:rPr>
        <w:t>Organizer:   Gateway2Enterprise</w:t>
      </w:r>
    </w:p>
    <w:p w:rsidR="00DD4101" w:rsidRPr="00806D58" w:rsidRDefault="00DD4101">
      <w:pPr>
        <w:rPr>
          <w:rStyle w:val="Pogrubienie"/>
          <w:rFonts w:ascii="Times New Roman" w:hAnsi="Times New Roman" w:cs="Times New Roman"/>
          <w:color w:val="39364F"/>
          <w:spacing w:val="6"/>
          <w:sz w:val="26"/>
          <w:szCs w:val="26"/>
          <w:shd w:val="clear" w:color="auto" w:fill="FFFFFF"/>
          <w:lang w:val="en-US"/>
        </w:rPr>
      </w:pPr>
      <w:r w:rsidRPr="00806D58">
        <w:rPr>
          <w:rStyle w:val="Pogrubienie"/>
          <w:rFonts w:ascii="Times New Roman" w:hAnsi="Times New Roman" w:cs="Times New Roman"/>
          <w:color w:val="39364F"/>
          <w:spacing w:val="6"/>
          <w:sz w:val="26"/>
          <w:szCs w:val="26"/>
          <w:shd w:val="clear" w:color="auto" w:fill="FFFFFF"/>
          <w:lang w:val="en-US"/>
        </w:rPr>
        <w:t xml:space="preserve">their website: </w:t>
      </w:r>
      <w:hyperlink r:id="rId5" w:history="1">
        <w:r w:rsidRPr="00806D58">
          <w:rPr>
            <w:rStyle w:val="Hipercze"/>
            <w:rFonts w:ascii="Times New Roman" w:hAnsi="Times New Roman" w:cs="Times New Roman"/>
            <w:sz w:val="26"/>
            <w:szCs w:val="26"/>
            <w:lang w:val="en-US"/>
          </w:rPr>
          <w:t>https://gateway2enterprise.co.uk/event/family-office-conference-july-16th-2020/</w:t>
        </w:r>
      </w:hyperlink>
    </w:p>
    <w:p w:rsidR="00DD4101" w:rsidRPr="00806D58" w:rsidRDefault="00DD4101">
      <w:pPr>
        <w:rPr>
          <w:rStyle w:val="Pogrubienie"/>
          <w:rFonts w:ascii="Times New Roman" w:hAnsi="Times New Roman" w:cs="Times New Roman"/>
          <w:color w:val="39364F"/>
          <w:spacing w:val="6"/>
          <w:sz w:val="26"/>
          <w:szCs w:val="26"/>
          <w:shd w:val="clear" w:color="auto" w:fill="FFFFFF"/>
          <w:lang w:val="en-US"/>
        </w:rPr>
      </w:pPr>
    </w:p>
    <w:p w:rsidR="00DD4101" w:rsidRPr="009B69FD" w:rsidRDefault="00DD4101">
      <w:pPr>
        <w:rPr>
          <w:rFonts w:ascii="Times New Roman" w:hAnsi="Times New Roman" w:cs="Times New Roman"/>
          <w:sz w:val="26"/>
          <w:szCs w:val="26"/>
          <w:lang w:val="en-US"/>
        </w:rPr>
      </w:pPr>
      <w:r w:rsidRPr="00806D58">
        <w:rPr>
          <w:rFonts w:ascii="Times New Roman" w:hAnsi="Times New Roman" w:cs="Times New Roman"/>
          <w:b/>
          <w:sz w:val="26"/>
          <w:szCs w:val="26"/>
          <w:lang w:val="en-US"/>
        </w:rPr>
        <w:t>More details about the event:</w:t>
      </w:r>
      <w:r w:rsidRPr="00806D58">
        <w:rPr>
          <w:rFonts w:ascii="Times New Roman" w:hAnsi="Times New Roman" w:cs="Times New Roman"/>
          <w:sz w:val="26"/>
          <w:szCs w:val="26"/>
          <w:lang w:val="en-US"/>
        </w:rPr>
        <w:t xml:space="preserve"> </w:t>
      </w:r>
      <w:hyperlink r:id="rId6" w:history="1">
        <w:r w:rsidRPr="00806D58">
          <w:rPr>
            <w:rStyle w:val="Hipercze"/>
            <w:rFonts w:ascii="Times New Roman" w:hAnsi="Times New Roman" w:cs="Times New Roman"/>
            <w:sz w:val="26"/>
            <w:szCs w:val="26"/>
            <w:lang w:val="en-US"/>
          </w:rPr>
          <w:t>https://www.eventbrite.co.uk/e/family-office-investor-summit-2020-tickets-90963284633</w:t>
        </w:r>
      </w:hyperlink>
    </w:p>
    <w:p w:rsidR="00DD4101" w:rsidRPr="009B69FD" w:rsidRDefault="00DD4101">
      <w:pPr>
        <w:rPr>
          <w:lang w:val="en-US"/>
        </w:rPr>
      </w:pPr>
    </w:p>
    <w:p w:rsidR="00DD4101" w:rsidRDefault="00DD4101">
      <w:pPr>
        <w:rPr>
          <w:lang w:val="en-US"/>
        </w:rPr>
      </w:pPr>
      <w:r w:rsidRPr="00DD4101">
        <w:rPr>
          <w:lang w:val="en-US"/>
        </w:rPr>
        <w:t xml:space="preserve">The summit is a private forum exclusively </w:t>
      </w:r>
      <w:proofErr w:type="spellStart"/>
      <w:r w:rsidRPr="00DD4101">
        <w:rPr>
          <w:lang w:val="en-US"/>
        </w:rPr>
        <w:t>organised</w:t>
      </w:r>
      <w:proofErr w:type="spellEnd"/>
      <w:r w:rsidRPr="00DD4101">
        <w:rPr>
          <w:lang w:val="en-US"/>
        </w:rPr>
        <w:t xml:space="preserve"> by </w:t>
      </w:r>
      <w:r w:rsidRPr="00DD4101">
        <w:rPr>
          <w:b/>
          <w:bCs/>
          <w:lang w:val="en-US"/>
        </w:rPr>
        <w:t>Gateway2Enterprise</w:t>
      </w:r>
      <w:r w:rsidRPr="00DD4101">
        <w:rPr>
          <w:lang w:val="en-US"/>
        </w:rPr>
        <w:t xml:space="preserve"> for family offices, ultra elite private investors, prominent business owners, Sheikhs, Royal family members, financial families and their private offices from around the world. The summit brings together the world’s leading experts geared toward identifying actionable strategies for generating returns in a low-rate, high volatility market. Facilitated by family offices, the summit will provide </w:t>
      </w:r>
      <w:r w:rsidR="00A07C9F">
        <w:rPr>
          <w:lang w:val="en-US"/>
        </w:rPr>
        <w:t>a</w:t>
      </w:r>
      <w:r w:rsidRPr="00DD4101">
        <w:rPr>
          <w:lang w:val="en-US"/>
        </w:rPr>
        <w:t xml:space="preserve"> private peer-to-peer conversation, networking and </w:t>
      </w:r>
      <w:r w:rsidR="00A07C9F" w:rsidRPr="00A07C9F">
        <w:rPr>
          <w:lang w:val="en-US"/>
        </w:rPr>
        <w:t>Evening Investor Cocktail Party</w:t>
      </w:r>
      <w:r w:rsidR="00A07C9F">
        <w:rPr>
          <w:lang w:val="en-US"/>
        </w:rPr>
        <w:t>.</w:t>
      </w:r>
    </w:p>
    <w:p w:rsidR="00A07C9F" w:rsidRDefault="00A07C9F">
      <w:pPr>
        <w:rPr>
          <w:lang w:val="en-US"/>
        </w:rPr>
      </w:pPr>
    </w:p>
    <w:p w:rsidR="00A07C9F" w:rsidRDefault="00A07C9F">
      <w:pPr>
        <w:rPr>
          <w:lang w:val="en-US"/>
        </w:rPr>
      </w:pPr>
      <w:r w:rsidRPr="00886C8B">
        <w:rPr>
          <w:b/>
          <w:lang w:val="en-US"/>
        </w:rPr>
        <w:t>WHO ARE WE GOING TO INVITE TO PARTICIPATE IN THIS EVENT:</w:t>
      </w:r>
      <w:r>
        <w:rPr>
          <w:lang w:val="en-US"/>
        </w:rPr>
        <w:t xml:space="preserve"> family offices in UK and Europe. </w:t>
      </w:r>
    </w:p>
    <w:p w:rsidR="004B0BCB" w:rsidRDefault="004B0BCB">
      <w:pPr>
        <w:rPr>
          <w:lang w:val="en-US"/>
        </w:rPr>
      </w:pPr>
      <w:r w:rsidRPr="00886C8B">
        <w:rPr>
          <w:b/>
          <w:lang w:val="en-US"/>
        </w:rPr>
        <w:t>HOW AND WHERE WE WILL PROMOTE THE EVENT:</w:t>
      </w:r>
      <w:r>
        <w:rPr>
          <w:lang w:val="en-US"/>
        </w:rPr>
        <w:t xml:space="preserve"> on social media platforms and email marketing.</w:t>
      </w:r>
    </w:p>
    <w:p w:rsidR="00A07C9F" w:rsidRPr="00886C8B" w:rsidRDefault="00A07C9F">
      <w:pPr>
        <w:rPr>
          <w:b/>
          <w:lang w:val="en-US"/>
        </w:rPr>
      </w:pPr>
      <w:r w:rsidRPr="00886C8B">
        <w:rPr>
          <w:b/>
          <w:lang w:val="en-US"/>
        </w:rPr>
        <w:t>EVERYONE WILL RESEARCH JUST ONE COUNTRY (DIFFERENT CITIES</w:t>
      </w:r>
      <w:r w:rsidR="004B0BCB" w:rsidRPr="00886C8B">
        <w:rPr>
          <w:b/>
          <w:lang w:val="en-US"/>
        </w:rPr>
        <w:t xml:space="preserve"> IN ONE COUNTRY</w:t>
      </w:r>
      <w:r w:rsidRPr="00886C8B">
        <w:rPr>
          <w:b/>
          <w:lang w:val="en-US"/>
        </w:rPr>
        <w:t>)</w:t>
      </w:r>
    </w:p>
    <w:p w:rsidR="004B0BCB" w:rsidRPr="00886C8B" w:rsidRDefault="004B0BCB">
      <w:pPr>
        <w:rPr>
          <w:b/>
          <w:lang w:val="en-US"/>
        </w:rPr>
      </w:pPr>
      <w:r w:rsidRPr="00886C8B">
        <w:rPr>
          <w:b/>
          <w:lang w:val="en-US"/>
        </w:rPr>
        <w:t>WHAT COUNTRY YOU WILL RESEARCH:</w:t>
      </w:r>
    </w:p>
    <w:p w:rsidR="004B0BCB" w:rsidRDefault="004B0BCB">
      <w:pPr>
        <w:rPr>
          <w:lang w:val="en-US"/>
        </w:rPr>
      </w:pPr>
      <w:r>
        <w:rPr>
          <w:lang w:val="en-US"/>
        </w:rPr>
        <w:t>ALEXIS VINCENTE</w:t>
      </w:r>
      <w:r w:rsidR="00810B24">
        <w:rPr>
          <w:lang w:val="en-US"/>
        </w:rPr>
        <w:t xml:space="preserve"> &amp; VALENTIN &amp; LANCELOT</w:t>
      </w:r>
      <w:r w:rsidR="009B69FD">
        <w:rPr>
          <w:lang w:val="en-US"/>
        </w:rPr>
        <w:t xml:space="preserve"> &amp; Jean-</w:t>
      </w:r>
      <w:proofErr w:type="spellStart"/>
      <w:r w:rsidR="009B69FD">
        <w:rPr>
          <w:lang w:val="en-US"/>
        </w:rPr>
        <w:t>Baptiste</w:t>
      </w:r>
      <w:proofErr w:type="spellEnd"/>
      <w:r w:rsidR="009B69FD">
        <w:rPr>
          <w:lang w:val="en-US"/>
        </w:rPr>
        <w:t xml:space="preserve"> M.</w:t>
      </w:r>
      <w:r>
        <w:rPr>
          <w:lang w:val="en-US"/>
        </w:rPr>
        <w:t xml:space="preserve"> – FRANCE</w:t>
      </w:r>
      <w:r w:rsidR="00810B24">
        <w:rPr>
          <w:lang w:val="en-US"/>
        </w:rPr>
        <w:t xml:space="preserve"> (SPEAK TO EACH OTHER AND DECIDE CITIES BY YOURSELF)</w:t>
      </w:r>
      <w:r w:rsidR="009B69FD">
        <w:rPr>
          <w:lang w:val="en-US"/>
        </w:rPr>
        <w:t xml:space="preserve"> – you research all France besides Paris and Lyon </w:t>
      </w:r>
    </w:p>
    <w:p w:rsidR="009B69FD" w:rsidRDefault="009B69FD">
      <w:pPr>
        <w:rPr>
          <w:lang w:val="en-US"/>
        </w:rPr>
      </w:pPr>
      <w:r>
        <w:rPr>
          <w:lang w:val="en-US"/>
        </w:rPr>
        <w:t>IOANNIS – PARIS &amp; LYON</w:t>
      </w:r>
    </w:p>
    <w:p w:rsidR="004B0BCB" w:rsidRDefault="004B0BCB">
      <w:pPr>
        <w:rPr>
          <w:lang w:val="en-US"/>
        </w:rPr>
      </w:pPr>
      <w:r>
        <w:rPr>
          <w:lang w:val="en-US"/>
        </w:rPr>
        <w:t>AUGUSTIN – NORWAY</w:t>
      </w:r>
    </w:p>
    <w:p w:rsidR="004B0BCB" w:rsidRDefault="004B0BCB">
      <w:pPr>
        <w:rPr>
          <w:lang w:val="en-US"/>
        </w:rPr>
      </w:pPr>
      <w:r>
        <w:rPr>
          <w:lang w:val="en-US"/>
        </w:rPr>
        <w:t xml:space="preserve">BAPTISTE </w:t>
      </w:r>
      <w:r w:rsidR="00810B24">
        <w:rPr>
          <w:lang w:val="en-US"/>
        </w:rPr>
        <w:t>&amp; JB</w:t>
      </w:r>
      <w:r>
        <w:rPr>
          <w:lang w:val="en-US"/>
        </w:rPr>
        <w:t xml:space="preserve">– SWEDEN </w:t>
      </w:r>
      <w:r w:rsidR="00810B24">
        <w:rPr>
          <w:lang w:val="en-US"/>
        </w:rPr>
        <w:t xml:space="preserve"> (SPEAK TO EACH OTHER AND DECIDE CITIES BY YOURSELF)</w:t>
      </w:r>
    </w:p>
    <w:p w:rsidR="004B0BCB" w:rsidRPr="00810B24" w:rsidRDefault="004B0BCB">
      <w:pPr>
        <w:rPr>
          <w:lang w:val="en-US"/>
        </w:rPr>
      </w:pPr>
      <w:r>
        <w:rPr>
          <w:lang w:val="en-US"/>
        </w:rPr>
        <w:t>BART</w:t>
      </w:r>
      <w:r w:rsidR="00810B24">
        <w:rPr>
          <w:lang w:val="en-US"/>
        </w:rPr>
        <w:t xml:space="preserve"> &amp; </w:t>
      </w:r>
      <w:r w:rsidR="00810B24" w:rsidRPr="004B0BCB">
        <w:rPr>
          <w:lang w:val="en-US"/>
        </w:rPr>
        <w:t>DOMINIQUE</w:t>
      </w:r>
      <w:r>
        <w:rPr>
          <w:lang w:val="en-US"/>
        </w:rPr>
        <w:t xml:space="preserve"> – </w:t>
      </w:r>
      <w:r w:rsidRPr="00810B24">
        <w:rPr>
          <w:lang w:val="en-US"/>
        </w:rPr>
        <w:t>Netherlands</w:t>
      </w:r>
      <w:r w:rsidR="00810B24" w:rsidRPr="00810B24">
        <w:rPr>
          <w:lang w:val="en-US"/>
        </w:rPr>
        <w:t xml:space="preserve"> </w:t>
      </w:r>
      <w:r w:rsidR="00810B24">
        <w:rPr>
          <w:lang w:val="en-US"/>
        </w:rPr>
        <w:t xml:space="preserve"> (SPEAK TO EACH OTHER AND DECIDE CITIES BY YOURSELF)</w:t>
      </w:r>
    </w:p>
    <w:p w:rsidR="004B0BCB" w:rsidRPr="004B0BCB" w:rsidRDefault="004B0BCB">
      <w:pPr>
        <w:rPr>
          <w:lang w:val="en-US"/>
        </w:rPr>
      </w:pPr>
      <w:r w:rsidRPr="004B0BCB">
        <w:rPr>
          <w:lang w:val="en-US"/>
        </w:rPr>
        <w:t>CAMILLE – FINDLAND</w:t>
      </w:r>
    </w:p>
    <w:p w:rsidR="004B0BCB" w:rsidRPr="004B0BCB" w:rsidRDefault="004B0BCB">
      <w:pPr>
        <w:rPr>
          <w:lang w:val="en-US"/>
        </w:rPr>
      </w:pPr>
      <w:r w:rsidRPr="004B0BCB">
        <w:rPr>
          <w:lang w:val="en-US"/>
        </w:rPr>
        <w:t xml:space="preserve">CHANTEL – IRELAND  </w:t>
      </w:r>
    </w:p>
    <w:p w:rsidR="004B0BCB" w:rsidRPr="004B0BCB" w:rsidRDefault="004B0BCB">
      <w:pPr>
        <w:rPr>
          <w:lang w:val="en-US"/>
        </w:rPr>
      </w:pPr>
      <w:r w:rsidRPr="004B0BCB">
        <w:rPr>
          <w:lang w:val="en-US"/>
        </w:rPr>
        <w:t xml:space="preserve">CLARISSE </w:t>
      </w:r>
      <w:r>
        <w:rPr>
          <w:lang w:val="en-US"/>
        </w:rPr>
        <w:t>&amp; VANESSA</w:t>
      </w:r>
      <w:r w:rsidRPr="004B0BCB">
        <w:rPr>
          <w:lang w:val="en-US"/>
        </w:rPr>
        <w:t xml:space="preserve">– </w:t>
      </w:r>
      <w:r>
        <w:rPr>
          <w:lang w:val="en-US"/>
        </w:rPr>
        <w:t>SPAIN (SPEAK TO EACH OTHER AND DECIDE CITIES BY YOURSELF)</w:t>
      </w:r>
    </w:p>
    <w:p w:rsidR="004B0BCB" w:rsidRPr="004B0BCB" w:rsidRDefault="004B0BCB">
      <w:pPr>
        <w:rPr>
          <w:lang w:val="en-US"/>
        </w:rPr>
      </w:pPr>
      <w:r w:rsidRPr="004B0BCB">
        <w:rPr>
          <w:lang w:val="en-US"/>
        </w:rPr>
        <w:t xml:space="preserve">ELEONORA  &amp; FEDERICO – ITALY </w:t>
      </w:r>
      <w:r>
        <w:rPr>
          <w:lang w:val="en-US"/>
        </w:rPr>
        <w:t>(SPEAK TO EACH OTHER AND DECIDE CITIES BY YOURSELF)</w:t>
      </w:r>
    </w:p>
    <w:p w:rsidR="004B0BCB" w:rsidRPr="004B0BCB" w:rsidRDefault="004B0BCB">
      <w:pPr>
        <w:rPr>
          <w:lang w:val="en-US"/>
        </w:rPr>
      </w:pPr>
      <w:r w:rsidRPr="004B0BCB">
        <w:rPr>
          <w:lang w:val="en-US"/>
        </w:rPr>
        <w:lastRenderedPageBreak/>
        <w:t>ELODIE – ARIZONA (US)</w:t>
      </w:r>
    </w:p>
    <w:p w:rsidR="004B0BCB" w:rsidRPr="004B0BCB" w:rsidRDefault="004B0BCB">
      <w:pPr>
        <w:rPr>
          <w:lang w:val="en-US"/>
        </w:rPr>
      </w:pPr>
      <w:r>
        <w:rPr>
          <w:lang w:val="en-US"/>
        </w:rPr>
        <w:t>JULIEN</w:t>
      </w:r>
      <w:r w:rsidRPr="004B0BCB">
        <w:rPr>
          <w:lang w:val="en-US"/>
        </w:rPr>
        <w:t xml:space="preserve">– </w:t>
      </w:r>
      <w:r w:rsidR="00DC08BF">
        <w:rPr>
          <w:lang w:val="en-US"/>
        </w:rPr>
        <w:t>ICELAND</w:t>
      </w:r>
    </w:p>
    <w:p w:rsidR="004B0BCB" w:rsidRPr="004B0BCB" w:rsidRDefault="004B0BCB">
      <w:pPr>
        <w:rPr>
          <w:lang w:val="en-US"/>
        </w:rPr>
      </w:pPr>
      <w:r w:rsidRPr="004B0BCB">
        <w:rPr>
          <w:lang w:val="en-US"/>
        </w:rPr>
        <w:t>FILIP – POLAND</w:t>
      </w:r>
    </w:p>
    <w:p w:rsidR="004B0BCB" w:rsidRDefault="004B0BCB">
      <w:pPr>
        <w:rPr>
          <w:lang w:val="en-US"/>
        </w:rPr>
      </w:pPr>
      <w:r w:rsidRPr="004B0BCB">
        <w:rPr>
          <w:lang w:val="en-US"/>
        </w:rPr>
        <w:t xml:space="preserve">HUGO – FLORYDA </w:t>
      </w:r>
      <w:r>
        <w:rPr>
          <w:lang w:val="en-US"/>
        </w:rPr>
        <w:t>(US)</w:t>
      </w:r>
    </w:p>
    <w:p w:rsidR="004B0BCB" w:rsidRDefault="004B0BCB">
      <w:pPr>
        <w:rPr>
          <w:lang w:val="en-US"/>
        </w:rPr>
      </w:pPr>
      <w:r>
        <w:rPr>
          <w:lang w:val="en-US"/>
        </w:rPr>
        <w:t>IGLI &amp; KONSTANTINOS – GREECE (SPEAK TO EACH OTHER AND DECIDE CITIES BY YOURSELF)</w:t>
      </w:r>
    </w:p>
    <w:p w:rsidR="004B0BCB" w:rsidRDefault="004B0BCB">
      <w:pPr>
        <w:rPr>
          <w:lang w:val="en-US"/>
        </w:rPr>
      </w:pPr>
      <w:r>
        <w:rPr>
          <w:lang w:val="en-US"/>
        </w:rPr>
        <w:t>JENNY – BELGIUM</w:t>
      </w:r>
    </w:p>
    <w:p w:rsidR="004B0BCB" w:rsidRDefault="004B0BCB">
      <w:pPr>
        <w:rPr>
          <w:lang w:val="en-US"/>
        </w:rPr>
      </w:pPr>
      <w:r>
        <w:rPr>
          <w:lang w:val="en-US"/>
        </w:rPr>
        <w:t>LACIN – LATVIA</w:t>
      </w:r>
    </w:p>
    <w:p w:rsidR="004B0BCB" w:rsidRDefault="004B0BCB">
      <w:pPr>
        <w:rPr>
          <w:lang w:val="en-US"/>
        </w:rPr>
      </w:pPr>
      <w:r>
        <w:rPr>
          <w:lang w:val="en-US"/>
        </w:rPr>
        <w:t>LOUISE-GABRIEL – MICHIGAN (US)</w:t>
      </w:r>
    </w:p>
    <w:p w:rsidR="004B0BCB" w:rsidRPr="009B69FD" w:rsidRDefault="004B0BCB">
      <w:r w:rsidRPr="009B69FD">
        <w:t xml:space="preserve">MAGDALENA MATIJEVIĆ – CROATIA </w:t>
      </w:r>
    </w:p>
    <w:p w:rsidR="004B0BCB" w:rsidRPr="009B69FD" w:rsidRDefault="004B0BCB">
      <w:r w:rsidRPr="009B69FD">
        <w:t>MAJD- DENMARK</w:t>
      </w:r>
    </w:p>
    <w:p w:rsidR="004B0BCB" w:rsidRPr="009B69FD" w:rsidRDefault="004B0BCB">
      <w:r w:rsidRPr="009B69FD">
        <w:t>TAHA – CZECH REPUBLIC</w:t>
      </w:r>
    </w:p>
    <w:p w:rsidR="004B0BCB" w:rsidRPr="00F356EB" w:rsidRDefault="004B0BCB">
      <w:pPr>
        <w:rPr>
          <w:lang w:val="en-US"/>
        </w:rPr>
      </w:pPr>
      <w:r w:rsidRPr="00F356EB">
        <w:rPr>
          <w:lang w:val="en-US"/>
        </w:rPr>
        <w:t xml:space="preserve">MARGAUX </w:t>
      </w:r>
      <w:r w:rsidR="00F356EB" w:rsidRPr="00F356EB">
        <w:rPr>
          <w:lang w:val="en-US"/>
        </w:rPr>
        <w:t>&amp; THELMA</w:t>
      </w:r>
      <w:r w:rsidRPr="00F356EB">
        <w:rPr>
          <w:lang w:val="en-US"/>
        </w:rPr>
        <w:t>– SLOVENIA</w:t>
      </w:r>
      <w:r w:rsidR="00F356EB" w:rsidRPr="00F356EB">
        <w:rPr>
          <w:lang w:val="en-US"/>
        </w:rPr>
        <w:t xml:space="preserve"> </w:t>
      </w:r>
      <w:r w:rsidR="00F356EB">
        <w:rPr>
          <w:lang w:val="en-US"/>
        </w:rPr>
        <w:t>- (SPEAK TO EACH OTHER AND DECIDE CITIES BY YOURSELF)</w:t>
      </w:r>
    </w:p>
    <w:p w:rsidR="004B0BCB" w:rsidRPr="004B0BCB" w:rsidRDefault="004B0BCB">
      <w:pPr>
        <w:rPr>
          <w:lang w:val="es-ES"/>
        </w:rPr>
      </w:pPr>
      <w:r w:rsidRPr="004B0BCB">
        <w:rPr>
          <w:lang w:val="es-ES"/>
        </w:rPr>
        <w:t>MARIA HELENA – PORTUGAL</w:t>
      </w:r>
    </w:p>
    <w:p w:rsidR="004B0BCB" w:rsidRDefault="004B0BCB">
      <w:pPr>
        <w:rPr>
          <w:lang w:val="es-ES"/>
        </w:rPr>
      </w:pPr>
      <w:r w:rsidRPr="004B0BCB">
        <w:rPr>
          <w:lang w:val="es-ES"/>
        </w:rPr>
        <w:t xml:space="preserve">MARIE </w:t>
      </w:r>
      <w:r>
        <w:rPr>
          <w:lang w:val="es-ES"/>
        </w:rPr>
        <w:t>–</w:t>
      </w:r>
      <w:r w:rsidRPr="004B0BCB">
        <w:rPr>
          <w:lang w:val="es-ES"/>
        </w:rPr>
        <w:t xml:space="preserve"> </w:t>
      </w:r>
      <w:r>
        <w:rPr>
          <w:lang w:val="es-ES"/>
        </w:rPr>
        <w:t>ROMANIA</w:t>
      </w:r>
    </w:p>
    <w:p w:rsidR="004B0BCB" w:rsidRDefault="004B0BCB">
      <w:pPr>
        <w:rPr>
          <w:lang w:val="es-ES"/>
        </w:rPr>
      </w:pPr>
      <w:r>
        <w:rPr>
          <w:lang w:val="es-ES"/>
        </w:rPr>
        <w:t>MAUD – AUSTRIA</w:t>
      </w:r>
    </w:p>
    <w:p w:rsidR="004B0BCB" w:rsidRPr="00F356EB" w:rsidRDefault="004B0BCB">
      <w:pPr>
        <w:rPr>
          <w:lang w:val="en-US"/>
        </w:rPr>
      </w:pPr>
      <w:r w:rsidRPr="00F356EB">
        <w:rPr>
          <w:lang w:val="en-US"/>
        </w:rPr>
        <w:t>MEHDI</w:t>
      </w:r>
      <w:r w:rsidR="00F356EB" w:rsidRPr="00F356EB">
        <w:rPr>
          <w:lang w:val="en-US"/>
        </w:rPr>
        <w:t xml:space="preserve"> &amp; YOANN</w:t>
      </w:r>
      <w:r w:rsidRPr="00F356EB">
        <w:rPr>
          <w:lang w:val="en-US"/>
        </w:rPr>
        <w:t xml:space="preserve"> – BULGARIA</w:t>
      </w:r>
      <w:r w:rsidR="00F356EB" w:rsidRPr="00F356EB">
        <w:rPr>
          <w:lang w:val="en-US"/>
        </w:rPr>
        <w:t xml:space="preserve"> </w:t>
      </w:r>
      <w:r w:rsidR="00F356EB">
        <w:rPr>
          <w:lang w:val="en-US"/>
        </w:rPr>
        <w:t>- (SPEAK TO EACH OTHER AND DECIDE CITIES BY YOURSELF)</w:t>
      </w:r>
    </w:p>
    <w:p w:rsidR="004B0BCB" w:rsidRPr="009B69FD" w:rsidRDefault="004B0BCB">
      <w:pPr>
        <w:rPr>
          <w:lang w:val="en-US"/>
        </w:rPr>
      </w:pPr>
      <w:r w:rsidRPr="009B69FD">
        <w:rPr>
          <w:lang w:val="en-US"/>
        </w:rPr>
        <w:t xml:space="preserve">NADJET – HUNGARY </w:t>
      </w:r>
    </w:p>
    <w:p w:rsidR="004B0BCB" w:rsidRPr="00F356EB" w:rsidRDefault="004B0BCB">
      <w:pPr>
        <w:rPr>
          <w:lang w:val="en-US"/>
        </w:rPr>
      </w:pPr>
      <w:r w:rsidRPr="00F356EB">
        <w:rPr>
          <w:lang w:val="en-US"/>
        </w:rPr>
        <w:t>NATHANIEL – ESTONIA</w:t>
      </w:r>
    </w:p>
    <w:p w:rsidR="004B0BCB" w:rsidRPr="00F356EB" w:rsidRDefault="00F356EB">
      <w:pPr>
        <w:rPr>
          <w:lang w:val="en-US"/>
        </w:rPr>
      </w:pPr>
      <w:r w:rsidRPr="00F356EB">
        <w:rPr>
          <w:lang w:val="en-US"/>
        </w:rPr>
        <w:t>NESRINE – OKLAHOMA (US)</w:t>
      </w:r>
    </w:p>
    <w:p w:rsidR="00F356EB" w:rsidRDefault="00F356EB">
      <w:pPr>
        <w:rPr>
          <w:lang w:val="en-US"/>
        </w:rPr>
      </w:pPr>
      <w:r>
        <w:rPr>
          <w:lang w:val="en-US"/>
        </w:rPr>
        <w:t>REMI – OHIO (US)</w:t>
      </w:r>
    </w:p>
    <w:p w:rsidR="00F356EB" w:rsidRDefault="00F356EB">
      <w:pPr>
        <w:rPr>
          <w:lang w:val="en-US"/>
        </w:rPr>
      </w:pPr>
      <w:r>
        <w:rPr>
          <w:lang w:val="en-US"/>
        </w:rPr>
        <w:t>ROSHNI &amp; SIMRAN (ENGLAND)</w:t>
      </w:r>
    </w:p>
    <w:p w:rsidR="00F356EB" w:rsidRDefault="00F356EB">
      <w:pPr>
        <w:rPr>
          <w:lang w:val="en-US"/>
        </w:rPr>
      </w:pPr>
      <w:r>
        <w:rPr>
          <w:lang w:val="en-US"/>
        </w:rPr>
        <w:t>SARA G. &amp; SASCHA – GERMANY - (SPEAK TO EACH OTHER AND DECIDE CITIES BY YOURSELF)</w:t>
      </w:r>
    </w:p>
    <w:p w:rsidR="00F356EB" w:rsidRDefault="00F356EB">
      <w:pPr>
        <w:rPr>
          <w:lang w:val="en-US"/>
        </w:rPr>
      </w:pPr>
      <w:r>
        <w:rPr>
          <w:lang w:val="en-US"/>
        </w:rPr>
        <w:t>TANGUI – MALTA</w:t>
      </w:r>
    </w:p>
    <w:p w:rsidR="00F356EB" w:rsidRDefault="00F356EB">
      <w:pPr>
        <w:rPr>
          <w:lang w:val="en-US"/>
        </w:rPr>
      </w:pPr>
    </w:p>
    <w:p w:rsidR="00DC08BF" w:rsidRPr="00DC08BF" w:rsidRDefault="00DC08BF">
      <w:pPr>
        <w:rPr>
          <w:b/>
          <w:lang w:val="en-US"/>
        </w:rPr>
      </w:pPr>
      <w:r>
        <w:rPr>
          <w:b/>
          <w:lang w:val="en-US"/>
        </w:rPr>
        <w:t xml:space="preserve">IF YOU’RE RESEARCHING YOUR COUNTRY – THE RESEARCH CAN BE DONE IN YOUR </w:t>
      </w:r>
      <w:r w:rsidRPr="00DC08BF">
        <w:rPr>
          <w:b/>
          <w:lang w:val="en-US"/>
        </w:rPr>
        <w:t>MOTHER TONGUE</w:t>
      </w:r>
      <w:r>
        <w:rPr>
          <w:b/>
          <w:lang w:val="en-US"/>
        </w:rPr>
        <w:t>. IF NOT, SEARCH IN ENGLISH.</w:t>
      </w:r>
    </w:p>
    <w:p w:rsidR="00F356EB" w:rsidRPr="00F356EB" w:rsidRDefault="00F356EB">
      <w:pPr>
        <w:rPr>
          <w:lang w:val="en-US"/>
        </w:rPr>
      </w:pPr>
    </w:p>
    <w:p w:rsidR="00886C8B" w:rsidRDefault="00886C8B">
      <w:pPr>
        <w:rPr>
          <w:lang w:val="en-US"/>
        </w:rPr>
      </w:pPr>
      <w:r>
        <w:rPr>
          <w:lang w:val="en-US"/>
        </w:rPr>
        <w:lastRenderedPageBreak/>
        <w:t>PLEASE EVERYONE CREATE GOOGLE DOC. EXCEL FILE  (SHARE ACCESS WITH ME) – NAME THIS DOCUMENT WITH YOUR NAME AND THE COUNTRY THAT WAS ASSIGNED TO YOU.</w:t>
      </w:r>
    </w:p>
    <w:p w:rsidR="00886C8B" w:rsidRDefault="00886C8B">
      <w:pPr>
        <w:rPr>
          <w:lang w:val="en-US"/>
        </w:rPr>
      </w:pPr>
      <w:r>
        <w:rPr>
          <w:lang w:val="en-US"/>
        </w:rPr>
        <w:t xml:space="preserve"> YOUR TASK IS TO COLLECT INTO DOCUMENT THE FOLLOWING INFORMATION:</w:t>
      </w:r>
    </w:p>
    <w:p w:rsidR="00886C8B" w:rsidRDefault="00886C8B" w:rsidP="00886C8B">
      <w:pPr>
        <w:pStyle w:val="Akapitzlist"/>
        <w:numPr>
          <w:ilvl w:val="0"/>
          <w:numId w:val="2"/>
        </w:numPr>
        <w:rPr>
          <w:lang w:val="en-US"/>
        </w:rPr>
      </w:pPr>
      <w:r>
        <w:rPr>
          <w:lang w:val="en-US"/>
        </w:rPr>
        <w:t>CITY</w:t>
      </w:r>
    </w:p>
    <w:p w:rsidR="00886C8B" w:rsidRDefault="00886C8B" w:rsidP="00886C8B">
      <w:pPr>
        <w:pStyle w:val="Akapitzlist"/>
        <w:numPr>
          <w:ilvl w:val="0"/>
          <w:numId w:val="2"/>
        </w:numPr>
        <w:rPr>
          <w:lang w:val="en-US"/>
        </w:rPr>
      </w:pPr>
      <w:r>
        <w:rPr>
          <w:lang w:val="en-US"/>
        </w:rPr>
        <w:t>NAME OF THE COMPANY (FAMILY OFFICE)</w:t>
      </w:r>
    </w:p>
    <w:p w:rsidR="00886C8B" w:rsidRDefault="00886C8B" w:rsidP="00886C8B">
      <w:pPr>
        <w:pStyle w:val="Akapitzlist"/>
        <w:numPr>
          <w:ilvl w:val="0"/>
          <w:numId w:val="2"/>
        </w:numPr>
        <w:rPr>
          <w:lang w:val="en-US"/>
        </w:rPr>
      </w:pPr>
      <w:r>
        <w:rPr>
          <w:lang w:val="en-US"/>
        </w:rPr>
        <w:t>EMAIL ADDRESS (IT CAN BE GENERAL EMAIL ADDRESS)</w:t>
      </w:r>
    </w:p>
    <w:p w:rsidR="00886C8B" w:rsidRPr="00886C8B" w:rsidRDefault="00886C8B" w:rsidP="00886C8B">
      <w:pPr>
        <w:pStyle w:val="Akapitzlist"/>
        <w:numPr>
          <w:ilvl w:val="0"/>
          <w:numId w:val="2"/>
        </w:numPr>
        <w:rPr>
          <w:lang w:val="en-US"/>
        </w:rPr>
      </w:pPr>
      <w:r>
        <w:rPr>
          <w:lang w:val="en-US"/>
        </w:rPr>
        <w:t>PHONE NUMBER</w:t>
      </w:r>
    </w:p>
    <w:p w:rsidR="00886C8B" w:rsidRDefault="00886C8B" w:rsidP="00886C8B">
      <w:pPr>
        <w:pStyle w:val="Akapitzlist"/>
        <w:numPr>
          <w:ilvl w:val="0"/>
          <w:numId w:val="2"/>
        </w:numPr>
        <w:rPr>
          <w:lang w:val="en-US"/>
        </w:rPr>
      </w:pPr>
      <w:r>
        <w:rPr>
          <w:lang w:val="en-US"/>
        </w:rPr>
        <w:t>LINK TO THE WEBSITE</w:t>
      </w:r>
    </w:p>
    <w:p w:rsidR="004B0BCB" w:rsidRDefault="00886C8B" w:rsidP="00886C8B">
      <w:pPr>
        <w:pStyle w:val="Akapitzlist"/>
        <w:numPr>
          <w:ilvl w:val="0"/>
          <w:numId w:val="2"/>
        </w:numPr>
        <w:rPr>
          <w:lang w:val="en-US"/>
        </w:rPr>
      </w:pPr>
      <w:r>
        <w:rPr>
          <w:lang w:val="en-US"/>
        </w:rPr>
        <w:t>NAME OF CEO OR ANY OTHER EMPLOYEE (IF YOU CAN FIND THIS ON THE FAMILY OFFICE WEBSITE) . MOREOVER, IF YOU CAN FIND THERE ANY CONTACT INFORMATION OF THIS PARTICULAR PERSON, PLEASE ADD THIS TO THE DOCUMENTS AS WELL.</w:t>
      </w:r>
    </w:p>
    <w:p w:rsidR="00886C8B" w:rsidRDefault="00886C8B" w:rsidP="00886C8B">
      <w:pPr>
        <w:rPr>
          <w:lang w:val="en-US"/>
        </w:rPr>
      </w:pPr>
    </w:p>
    <w:p w:rsidR="00886C8B" w:rsidRDefault="00886C8B" w:rsidP="00886C8B">
      <w:pPr>
        <w:rPr>
          <w:b/>
          <w:lang w:val="en-US"/>
        </w:rPr>
      </w:pPr>
      <w:r>
        <w:rPr>
          <w:b/>
          <w:lang w:val="en-US"/>
        </w:rPr>
        <w:t xml:space="preserve">IF YOU AND ONE MORE PERSON GOT ASSIGNED ONE COUNTRY – YOU WORK </w:t>
      </w:r>
      <w:r w:rsidR="00806D58">
        <w:rPr>
          <w:b/>
          <w:lang w:val="en-US"/>
        </w:rPr>
        <w:t>JUST IN ONE FILE.</w:t>
      </w:r>
    </w:p>
    <w:p w:rsidR="00806D58" w:rsidRDefault="00806D58" w:rsidP="00886C8B">
      <w:pPr>
        <w:rPr>
          <w:b/>
          <w:lang w:val="en-US"/>
        </w:rPr>
      </w:pPr>
      <w:r>
        <w:rPr>
          <w:b/>
          <w:lang w:val="en-US"/>
        </w:rPr>
        <w:t>PROBABLY FOR THIS TASK YOU WON’T HAVE TO USE LINKEDIN. ALL THIS WORK MAY BE DONE WITH GOOGLE. IT’S A SIMILAR TASK TO GENERATING LEADS FOR THE PREVIOUS EVENTS THAT SOME OF YOU HAD A CHANCE TO HELP WITH GENERATING LEADS FOR.</w:t>
      </w:r>
    </w:p>
    <w:p w:rsidR="00806D58" w:rsidRDefault="00806D58" w:rsidP="00886C8B">
      <w:pPr>
        <w:rPr>
          <w:b/>
          <w:lang w:val="en-US"/>
        </w:rPr>
      </w:pPr>
    </w:p>
    <w:p w:rsidR="00806D58" w:rsidRDefault="00806D58" w:rsidP="00886C8B">
      <w:pPr>
        <w:rPr>
          <w:b/>
          <w:lang w:val="en-US"/>
        </w:rPr>
      </w:pPr>
      <w:r>
        <w:rPr>
          <w:b/>
          <w:lang w:val="en-US"/>
        </w:rPr>
        <w:t xml:space="preserve">FOR NOW, WE WILL FOCUS ON CREATING DATABASE AND LATER EVENT ORGANIZER SHARE WITH ME A LINK TO THE WEBSITE THAT THEY WILL CREATE FOR VISION FACTORY (THIS IS PROBABLY HOW THEY’RE GONNA DO IT), WE WILL BE SENDING EMAILS AND INVITING FAMILY OFFICES TO JOIN THE EVENT. THE CEO OF GATEWAY2ENTERPRISE  TOLD ME THAT THEY WANT TO START PROMOTING AFTER EASTERN HOLIDAYS. IT MEANS THAT WE DON’T SEND ANY EMAILS YET. </w:t>
      </w:r>
    </w:p>
    <w:p w:rsidR="00806D58" w:rsidRDefault="00806D58" w:rsidP="00886C8B">
      <w:pPr>
        <w:rPr>
          <w:b/>
          <w:lang w:val="en-US"/>
        </w:rPr>
      </w:pPr>
      <w:r>
        <w:rPr>
          <w:b/>
          <w:lang w:val="en-US"/>
        </w:rPr>
        <w:t>PROMOTING ON SOCIAL MEDIA WILL BE DONE LATER.</w:t>
      </w:r>
    </w:p>
    <w:p w:rsidR="00806D58" w:rsidRDefault="00806D58" w:rsidP="00886C8B">
      <w:pPr>
        <w:rPr>
          <w:b/>
          <w:lang w:val="en-US"/>
        </w:rPr>
      </w:pPr>
    </w:p>
    <w:p w:rsidR="00806D58" w:rsidRDefault="00806D58">
      <w:pPr>
        <w:rPr>
          <w:b/>
          <w:lang w:val="en-US"/>
        </w:rPr>
      </w:pPr>
      <w:r>
        <w:rPr>
          <w:b/>
          <w:lang w:val="en-US"/>
        </w:rPr>
        <w:t>I AM SORRY FOR ALL LETTER MISTAKES THAT I MADE HERE (IF THERE’S ANY)</w:t>
      </w:r>
    </w:p>
    <w:p w:rsidR="00A07C9F" w:rsidRPr="00806D58" w:rsidRDefault="00806D58">
      <w:pPr>
        <w:rPr>
          <w:b/>
          <w:lang w:val="en-US"/>
        </w:rPr>
      </w:pPr>
      <w:r>
        <w:rPr>
          <w:b/>
          <w:lang w:val="en-US"/>
        </w:rPr>
        <w:t xml:space="preserve"> I BELIEVE THAT EVERYTHING IS CLEAR SO YOU CAN START THE WORK. IF YOU HAVE ANY QUESTIONS, DO NOT HESITATE TO ASK ME.</w:t>
      </w:r>
    </w:p>
    <w:p w:rsidR="00A07C9F" w:rsidRPr="00F356EB" w:rsidRDefault="00A07C9F">
      <w:pPr>
        <w:rPr>
          <w:lang w:val="en-US"/>
        </w:rPr>
      </w:pPr>
    </w:p>
    <w:p w:rsidR="00A07C9F" w:rsidRPr="00F356EB" w:rsidRDefault="00806D58">
      <w:pPr>
        <w:rPr>
          <w:lang w:val="en-US"/>
        </w:rPr>
      </w:pPr>
      <w:r>
        <w:rPr>
          <w:lang w:val="en-US"/>
        </w:rPr>
        <w:t>________________________________________________________________________________</w:t>
      </w:r>
    </w:p>
    <w:p w:rsidR="00DD4101" w:rsidRPr="00806D58" w:rsidRDefault="00806D58" w:rsidP="00806D58">
      <w:pPr>
        <w:spacing w:before="240" w:line="360" w:lineRule="auto"/>
        <w:rPr>
          <w:b/>
          <w:color w:val="000000" w:themeColor="text1"/>
          <w:lang w:val="en-US"/>
        </w:rPr>
      </w:pPr>
      <w:r w:rsidRPr="00806D58">
        <w:rPr>
          <w:b/>
          <w:color w:val="000000" w:themeColor="text1"/>
          <w:lang w:val="en-US"/>
        </w:rPr>
        <w:t>Additional e</w:t>
      </w:r>
      <w:r w:rsidR="00DD4101" w:rsidRPr="00806D58">
        <w:rPr>
          <w:b/>
          <w:color w:val="000000" w:themeColor="text1"/>
          <w:lang w:val="en-US"/>
        </w:rPr>
        <w:t>xplanation of an essential terms that will help you to understand the event better:</w:t>
      </w:r>
    </w:p>
    <w:p w:rsidR="00DD4101" w:rsidRPr="00DD4101" w:rsidRDefault="00DD4101" w:rsidP="00806D58">
      <w:pPr>
        <w:shd w:val="clear" w:color="auto" w:fill="FFFFFF"/>
        <w:spacing w:before="240" w:after="0" w:line="360" w:lineRule="auto"/>
        <w:outlineLvl w:val="1"/>
        <w:rPr>
          <w:rFonts w:ascii="Arial" w:eastAsia="Times New Roman" w:hAnsi="Arial" w:cs="Arial"/>
          <w:color w:val="000000" w:themeColor="text1"/>
          <w:sz w:val="36"/>
          <w:szCs w:val="36"/>
          <w:lang w:val="en-US" w:eastAsia="pl-PL"/>
        </w:rPr>
      </w:pPr>
      <w:r w:rsidRPr="00806D58">
        <w:rPr>
          <w:rFonts w:ascii="Arial" w:eastAsia="Times New Roman" w:hAnsi="Arial" w:cs="Arial"/>
          <w:color w:val="000000" w:themeColor="text1"/>
          <w:sz w:val="36"/>
          <w:szCs w:val="36"/>
          <w:lang w:val="en-US" w:eastAsia="pl-PL"/>
        </w:rPr>
        <w:t>What Are Family Offices?</w:t>
      </w:r>
    </w:p>
    <w:p w:rsidR="00DD4101" w:rsidRPr="00DD4101" w:rsidRDefault="00DD4101" w:rsidP="00806D58">
      <w:p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Family offices are private </w:t>
      </w:r>
      <w:hyperlink r:id="rId7" w:history="1">
        <w:r w:rsidRPr="00806D58">
          <w:rPr>
            <w:rFonts w:ascii="Arial" w:eastAsia="Times New Roman" w:hAnsi="Arial" w:cs="Arial"/>
            <w:color w:val="000000" w:themeColor="text1"/>
            <w:sz w:val="21"/>
            <w:lang w:val="en-US" w:eastAsia="pl-PL"/>
          </w:rPr>
          <w:t>wealth management</w:t>
        </w:r>
      </w:hyperlink>
      <w:r w:rsidRPr="00DD4101">
        <w:rPr>
          <w:rFonts w:ascii="Arial" w:eastAsia="Times New Roman" w:hAnsi="Arial" w:cs="Arial"/>
          <w:color w:val="000000" w:themeColor="text1"/>
          <w:sz w:val="21"/>
          <w:szCs w:val="21"/>
          <w:lang w:val="en-US" w:eastAsia="pl-PL"/>
        </w:rPr>
        <w:t> advisory firms that serve ultra-high-net-worth (</w:t>
      </w:r>
      <w:hyperlink r:id="rId8" w:history="1">
        <w:r w:rsidRPr="00806D58">
          <w:rPr>
            <w:rFonts w:ascii="Arial" w:eastAsia="Times New Roman" w:hAnsi="Arial" w:cs="Arial"/>
            <w:color w:val="000000" w:themeColor="text1"/>
            <w:sz w:val="21"/>
            <w:lang w:val="en-US" w:eastAsia="pl-PL"/>
          </w:rPr>
          <w:t>UHNW</w:t>
        </w:r>
      </w:hyperlink>
      <w:r w:rsidRPr="00DD4101">
        <w:rPr>
          <w:rFonts w:ascii="Arial" w:eastAsia="Times New Roman" w:hAnsi="Arial" w:cs="Arial"/>
          <w:color w:val="000000" w:themeColor="text1"/>
          <w:sz w:val="21"/>
          <w:szCs w:val="21"/>
          <w:lang w:val="en-US" w:eastAsia="pl-PL"/>
        </w:rPr>
        <w:t xml:space="preserve">) investors. They are different from traditional wealth management shops in that they offer </w:t>
      </w:r>
      <w:r w:rsidRPr="00DD4101">
        <w:rPr>
          <w:rFonts w:ascii="Arial" w:eastAsia="Times New Roman" w:hAnsi="Arial" w:cs="Arial"/>
          <w:color w:val="000000" w:themeColor="text1"/>
          <w:sz w:val="21"/>
          <w:szCs w:val="21"/>
          <w:lang w:val="en-US" w:eastAsia="pl-PL"/>
        </w:rPr>
        <w:lastRenderedPageBreak/>
        <w:t>a total outsourced solution to managing the financial and investment side of an affluent individual or family. For example, many family offices offer budgeting, insurance, charitable giving, family-owned businesses, wealth transfer, and tax services.</w:t>
      </w:r>
    </w:p>
    <w:p w:rsidR="00DD4101" w:rsidRPr="00DD4101" w:rsidRDefault="00DD4101" w:rsidP="00806D58">
      <w:pPr>
        <w:shd w:val="clear" w:color="auto" w:fill="FFFFFF"/>
        <w:spacing w:before="240" w:after="0" w:line="360" w:lineRule="auto"/>
        <w:outlineLvl w:val="1"/>
        <w:rPr>
          <w:rFonts w:ascii="Arial" w:eastAsia="Times New Roman" w:hAnsi="Arial" w:cs="Arial"/>
          <w:color w:val="000000" w:themeColor="text1"/>
          <w:sz w:val="36"/>
          <w:szCs w:val="36"/>
          <w:lang w:val="en-US" w:eastAsia="pl-PL"/>
        </w:rPr>
      </w:pPr>
      <w:r w:rsidRPr="00806D58">
        <w:rPr>
          <w:rFonts w:ascii="Arial" w:eastAsia="Times New Roman" w:hAnsi="Arial" w:cs="Arial"/>
          <w:color w:val="000000" w:themeColor="text1"/>
          <w:sz w:val="36"/>
          <w:szCs w:val="36"/>
          <w:lang w:val="en-US" w:eastAsia="pl-PL"/>
        </w:rPr>
        <w:t>Understanding Family Offices</w:t>
      </w:r>
    </w:p>
    <w:p w:rsidR="00DD4101" w:rsidRPr="00DD4101" w:rsidRDefault="00DD4101" w:rsidP="00806D58">
      <w:p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 xml:space="preserve">Some high </w:t>
      </w:r>
      <w:proofErr w:type="spellStart"/>
      <w:r w:rsidRPr="00DD4101">
        <w:rPr>
          <w:rFonts w:ascii="Arial" w:eastAsia="Times New Roman" w:hAnsi="Arial" w:cs="Arial"/>
          <w:color w:val="000000" w:themeColor="text1"/>
          <w:sz w:val="21"/>
          <w:szCs w:val="21"/>
          <w:lang w:val="en-US" w:eastAsia="pl-PL"/>
        </w:rPr>
        <w:t>new</w:t>
      </w:r>
      <w:proofErr w:type="spellEnd"/>
      <w:r w:rsidRPr="00DD4101">
        <w:rPr>
          <w:rFonts w:ascii="Arial" w:eastAsia="Times New Roman" w:hAnsi="Arial" w:cs="Arial"/>
          <w:color w:val="000000" w:themeColor="text1"/>
          <w:sz w:val="21"/>
          <w:szCs w:val="21"/>
          <w:lang w:val="en-US" w:eastAsia="pl-PL"/>
        </w:rPr>
        <w:t>-worth individuals may want to consider opening a family office. A family office provides a wider range of services tailored to meet the needs of HNWIs. From investment management to charitable giving advice, family offices offer a total financial solution to high net worth individuals. In addition, the family office can also handle non-financial issues such as private schooling, travel arrangements, and miscellaneous other household arrangements.</w:t>
      </w:r>
    </w:p>
    <w:p w:rsidR="00DD4101" w:rsidRPr="00806D58" w:rsidRDefault="00DD4101" w:rsidP="00806D58">
      <w:p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Family offices are typically either defined as single family offices or multi-family offices – sometimes referred to as MFOs. Single family offices serve just one ultra-affluent family while multi-family offices are more closely related to traditional </w:t>
      </w:r>
      <w:hyperlink r:id="rId9" w:history="1">
        <w:r w:rsidRPr="00806D58">
          <w:rPr>
            <w:rFonts w:ascii="Arial" w:eastAsia="Times New Roman" w:hAnsi="Arial" w:cs="Arial"/>
            <w:color w:val="000000" w:themeColor="text1"/>
            <w:sz w:val="21"/>
            <w:lang w:val="en-US" w:eastAsia="pl-PL"/>
          </w:rPr>
          <w:t>private wealth management</w:t>
        </w:r>
      </w:hyperlink>
      <w:r w:rsidRPr="00DD4101">
        <w:rPr>
          <w:rFonts w:ascii="Arial" w:eastAsia="Times New Roman" w:hAnsi="Arial" w:cs="Arial"/>
          <w:color w:val="000000" w:themeColor="text1"/>
          <w:sz w:val="21"/>
          <w:szCs w:val="21"/>
          <w:lang w:val="en-US" w:eastAsia="pl-PL"/>
        </w:rPr>
        <w:t> practices, seeking to build their business upon serving many clients. Multifamily offices are more prevalent due to </w:t>
      </w:r>
      <w:hyperlink r:id="rId10" w:history="1">
        <w:r w:rsidRPr="00806D58">
          <w:rPr>
            <w:rFonts w:ascii="Arial" w:eastAsia="Times New Roman" w:hAnsi="Arial" w:cs="Arial"/>
            <w:color w:val="000000" w:themeColor="text1"/>
            <w:sz w:val="21"/>
            <w:lang w:val="en-US" w:eastAsia="pl-PL"/>
          </w:rPr>
          <w:t>economies of scale</w:t>
        </w:r>
      </w:hyperlink>
      <w:r w:rsidRPr="00DD4101">
        <w:rPr>
          <w:rFonts w:ascii="Arial" w:eastAsia="Times New Roman" w:hAnsi="Arial" w:cs="Arial"/>
          <w:color w:val="000000" w:themeColor="text1"/>
          <w:sz w:val="21"/>
          <w:szCs w:val="21"/>
          <w:lang w:val="en-US" w:eastAsia="pl-PL"/>
        </w:rPr>
        <w:t> that allow for cost sharing among the clientele.</w:t>
      </w:r>
    </w:p>
    <w:p w:rsidR="00DD4101" w:rsidRPr="00806D58" w:rsidRDefault="00DD4101" w:rsidP="00806D58">
      <w:p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p>
    <w:p w:rsidR="00DD4101" w:rsidRPr="00DD4101" w:rsidRDefault="00DD4101" w:rsidP="00806D58">
      <w:pPr>
        <w:numPr>
          <w:ilvl w:val="0"/>
          <w:numId w:val="1"/>
        </w:num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Family offices are full-service private wealth management services that serve just one or a small number of ultra-high-net-worth families.</w:t>
      </w:r>
    </w:p>
    <w:p w:rsidR="00DD4101" w:rsidRPr="00DD4101" w:rsidRDefault="00DD4101" w:rsidP="00806D58">
      <w:pPr>
        <w:numPr>
          <w:ilvl w:val="0"/>
          <w:numId w:val="1"/>
        </w:num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Beyond basic financial services, family offices also provide concierge services, planning, charitable giving advice, and other comprehensive services.</w:t>
      </w:r>
    </w:p>
    <w:p w:rsidR="00DD4101" w:rsidRPr="00806D58" w:rsidRDefault="00DD4101" w:rsidP="00806D58">
      <w:pPr>
        <w:numPr>
          <w:ilvl w:val="0"/>
          <w:numId w:val="1"/>
        </w:numPr>
        <w:shd w:val="clear" w:color="auto" w:fill="FFFFFF"/>
        <w:spacing w:before="240" w:after="0" w:line="360" w:lineRule="auto"/>
        <w:rPr>
          <w:rFonts w:ascii="Arial" w:eastAsia="Times New Roman" w:hAnsi="Arial" w:cs="Arial"/>
          <w:color w:val="000000" w:themeColor="text1"/>
          <w:sz w:val="21"/>
          <w:szCs w:val="21"/>
          <w:lang w:val="en-US" w:eastAsia="pl-PL"/>
        </w:rPr>
      </w:pPr>
      <w:r w:rsidRPr="00DD4101">
        <w:rPr>
          <w:rFonts w:ascii="Arial" w:eastAsia="Times New Roman" w:hAnsi="Arial" w:cs="Arial"/>
          <w:color w:val="000000" w:themeColor="text1"/>
          <w:sz w:val="21"/>
          <w:szCs w:val="21"/>
          <w:lang w:val="en-US" w:eastAsia="pl-PL"/>
        </w:rPr>
        <w:t>Single family offices serve just one individual and their family, while multi-family offices serve a small few and may benefit from economies of scale.</w:t>
      </w:r>
    </w:p>
    <w:p w:rsidR="00DD4101" w:rsidRPr="00806D58" w:rsidRDefault="00DD4101" w:rsidP="00806D58">
      <w:pPr>
        <w:shd w:val="clear" w:color="auto" w:fill="FFFFFF"/>
        <w:spacing w:before="240" w:after="0" w:line="360" w:lineRule="auto"/>
        <w:rPr>
          <w:rFonts w:ascii="Arial" w:eastAsia="Times New Roman" w:hAnsi="Arial" w:cs="Arial"/>
          <w:color w:val="000000" w:themeColor="text1"/>
          <w:sz w:val="21"/>
          <w:szCs w:val="21"/>
          <w:lang w:val="en-US" w:eastAsia="pl-PL"/>
        </w:rPr>
      </w:pPr>
    </w:p>
    <w:p w:rsidR="00DD4101" w:rsidRPr="00806D58" w:rsidRDefault="00DD4101" w:rsidP="00806D58">
      <w:pPr>
        <w:shd w:val="clear" w:color="auto" w:fill="FFFFFF"/>
        <w:spacing w:before="240" w:after="0" w:line="360" w:lineRule="auto"/>
        <w:rPr>
          <w:rFonts w:ascii="Arial" w:eastAsia="Times New Roman" w:hAnsi="Arial" w:cs="Arial"/>
          <w:color w:val="000000" w:themeColor="text1"/>
          <w:sz w:val="21"/>
          <w:szCs w:val="21"/>
          <w:lang w:val="en-US" w:eastAsia="pl-PL"/>
        </w:rPr>
      </w:pPr>
    </w:p>
    <w:p w:rsidR="00DD4101" w:rsidRPr="00806D58" w:rsidRDefault="00DD4101" w:rsidP="00806D58">
      <w:pPr>
        <w:pStyle w:val="Nagwek2"/>
        <w:shd w:val="clear" w:color="auto" w:fill="FFFFFF"/>
        <w:spacing w:before="240" w:beforeAutospacing="0" w:after="0" w:afterAutospacing="0" w:line="360" w:lineRule="auto"/>
        <w:rPr>
          <w:rFonts w:ascii="Arial" w:hAnsi="Arial" w:cs="Arial"/>
          <w:b w:val="0"/>
          <w:bCs w:val="0"/>
          <w:color w:val="000000" w:themeColor="text1"/>
          <w:lang w:val="en-US"/>
        </w:rPr>
      </w:pPr>
      <w:r w:rsidRPr="00806D58">
        <w:rPr>
          <w:rStyle w:val="mntl-sc-block-headingtext"/>
          <w:rFonts w:ascii="Arial" w:hAnsi="Arial" w:cs="Arial"/>
          <w:b w:val="0"/>
          <w:bCs w:val="0"/>
          <w:color w:val="000000" w:themeColor="text1"/>
          <w:lang w:val="en-US"/>
        </w:rPr>
        <w:t>The Many Disciplines of a 'Family Office'</w:t>
      </w:r>
    </w:p>
    <w:p w:rsidR="00DD4101" w:rsidRPr="00806D58" w:rsidRDefault="00DD4101" w:rsidP="00806D58">
      <w:pPr>
        <w:pStyle w:val="NormalnyWeb"/>
        <w:shd w:val="clear" w:color="auto" w:fill="FFFFFF"/>
        <w:spacing w:before="240" w:beforeAutospacing="0" w:line="360" w:lineRule="auto"/>
        <w:rPr>
          <w:rFonts w:ascii="Arial" w:hAnsi="Arial" w:cs="Arial"/>
          <w:color w:val="000000" w:themeColor="text1"/>
          <w:sz w:val="21"/>
          <w:szCs w:val="21"/>
          <w:lang w:val="en-US"/>
        </w:rPr>
      </w:pPr>
      <w:r w:rsidRPr="00806D58">
        <w:rPr>
          <w:rFonts w:ascii="Arial" w:hAnsi="Arial" w:cs="Arial"/>
          <w:color w:val="000000" w:themeColor="text1"/>
          <w:sz w:val="21"/>
          <w:szCs w:val="21"/>
          <w:lang w:val="en-US"/>
        </w:rPr>
        <w:t xml:space="preserve">Providing the advice and services for ultra-wealthy families under a comprehensive wealth management plan is far beyond the capacity of any one professional advisor. It requires a well-coordinated, collaborative effort by a team of professionals from the legal, insurance, investment, estate, business and tax disciplines to provide the scale of planning, advice and resources needed. Most family offices combine asset management, cash management, risk management, </w:t>
      </w:r>
      <w:r w:rsidRPr="00806D58">
        <w:rPr>
          <w:rFonts w:ascii="Arial" w:hAnsi="Arial" w:cs="Arial"/>
          <w:color w:val="000000" w:themeColor="text1"/>
          <w:sz w:val="21"/>
          <w:szCs w:val="21"/>
          <w:lang w:val="en-US"/>
        </w:rPr>
        <w:lastRenderedPageBreak/>
        <w:t>financial planning, lifestyle management and other services to provide each family with the essential elements for addressing the pivotal issues it faces as it navigates the complex world of wealth management.</w:t>
      </w:r>
    </w:p>
    <w:p w:rsidR="00DD4101" w:rsidRPr="00806D58" w:rsidRDefault="00DD4101" w:rsidP="00806D58">
      <w:pPr>
        <w:pStyle w:val="Nagwek2"/>
        <w:shd w:val="clear" w:color="auto" w:fill="FFFFFF"/>
        <w:spacing w:before="240" w:beforeAutospacing="0" w:after="0" w:afterAutospacing="0" w:line="360" w:lineRule="auto"/>
        <w:rPr>
          <w:rFonts w:ascii="Arial" w:hAnsi="Arial" w:cs="Arial"/>
          <w:b w:val="0"/>
          <w:bCs w:val="0"/>
          <w:color w:val="000000" w:themeColor="text1"/>
          <w:lang w:val="en-US"/>
        </w:rPr>
      </w:pPr>
      <w:r w:rsidRPr="00806D58">
        <w:rPr>
          <w:rStyle w:val="mntl-sc-block-headingtext"/>
          <w:rFonts w:ascii="Arial" w:hAnsi="Arial" w:cs="Arial"/>
          <w:b w:val="0"/>
          <w:bCs w:val="0"/>
          <w:color w:val="000000" w:themeColor="text1"/>
          <w:lang w:val="en-US"/>
        </w:rPr>
        <w:t>Legacy Planning and Management</w:t>
      </w:r>
    </w:p>
    <w:p w:rsidR="00DD4101" w:rsidRPr="00806D58" w:rsidRDefault="00DD4101" w:rsidP="00806D58">
      <w:pPr>
        <w:pStyle w:val="NormalnyWeb"/>
        <w:shd w:val="clear" w:color="auto" w:fill="FFFFFF"/>
        <w:spacing w:before="240" w:beforeAutospacing="0" w:line="360" w:lineRule="auto"/>
        <w:rPr>
          <w:rFonts w:ascii="Arial" w:hAnsi="Arial" w:cs="Arial"/>
          <w:color w:val="000000" w:themeColor="text1"/>
          <w:sz w:val="21"/>
          <w:szCs w:val="21"/>
          <w:lang w:val="en-US"/>
        </w:rPr>
      </w:pPr>
      <w:r w:rsidRPr="00806D58">
        <w:rPr>
          <w:rFonts w:ascii="Arial" w:hAnsi="Arial" w:cs="Arial"/>
          <w:color w:val="000000" w:themeColor="text1"/>
          <w:sz w:val="21"/>
          <w:szCs w:val="21"/>
          <w:lang w:val="en-US"/>
        </w:rPr>
        <w:t>After a lifetime of accumulating wealth, high-net-worth families are confronted with several obstacles when trying to maximize their legacy, including confiscatory estate taxes, complex estate laws, and complicated family or business issues. A comprehensive wealth transfer plan must take into account all facets of the family’s wealth including the transfer or management of business interests, the disposition of the estate, management of family trusts, philanthropic desires and continuity of family governance. Family education is an important aspect of a family office; this includes educating family members on financial matters and instilling the family values to minimize intergenerational conflicts. Family offices work collaboratively with a team of advisors from each of the necessary disciplines to ensure the family’s wealth transfer plan is well-coordinated and optimized for its legacy desires.</w:t>
      </w:r>
    </w:p>
    <w:p w:rsidR="00DD4101" w:rsidRPr="00806D58" w:rsidRDefault="00DD4101" w:rsidP="00806D58">
      <w:pPr>
        <w:pStyle w:val="Nagwek2"/>
        <w:shd w:val="clear" w:color="auto" w:fill="FFFFFF"/>
        <w:spacing w:before="240" w:beforeAutospacing="0" w:after="0" w:afterAutospacing="0" w:line="360" w:lineRule="auto"/>
        <w:rPr>
          <w:rFonts w:ascii="Arial" w:hAnsi="Arial" w:cs="Arial"/>
          <w:b w:val="0"/>
          <w:bCs w:val="0"/>
          <w:color w:val="000000" w:themeColor="text1"/>
          <w:lang w:val="en-US"/>
        </w:rPr>
      </w:pPr>
      <w:r w:rsidRPr="00806D58">
        <w:rPr>
          <w:rStyle w:val="mntl-sc-block-headingtext"/>
          <w:rFonts w:ascii="Arial" w:hAnsi="Arial" w:cs="Arial"/>
          <w:b w:val="0"/>
          <w:bCs w:val="0"/>
          <w:color w:val="000000" w:themeColor="text1"/>
          <w:lang w:val="en-US"/>
        </w:rPr>
        <w:t>Lifestyle Management</w:t>
      </w:r>
    </w:p>
    <w:p w:rsidR="00DD4101" w:rsidRPr="00806D58" w:rsidRDefault="00DD4101" w:rsidP="00806D58">
      <w:pPr>
        <w:pStyle w:val="NormalnyWeb"/>
        <w:shd w:val="clear" w:color="auto" w:fill="FFFFFF"/>
        <w:spacing w:before="240" w:beforeAutospacing="0" w:line="360" w:lineRule="auto"/>
        <w:rPr>
          <w:rFonts w:ascii="Arial" w:hAnsi="Arial" w:cs="Arial"/>
          <w:color w:val="000000" w:themeColor="text1"/>
          <w:sz w:val="21"/>
          <w:szCs w:val="21"/>
          <w:lang w:val="en-US"/>
        </w:rPr>
      </w:pPr>
      <w:r w:rsidRPr="00806D58">
        <w:rPr>
          <w:rFonts w:ascii="Arial" w:hAnsi="Arial" w:cs="Arial"/>
          <w:color w:val="000000" w:themeColor="text1"/>
          <w:sz w:val="21"/>
          <w:szCs w:val="21"/>
          <w:lang w:val="en-US"/>
        </w:rPr>
        <w:t>Many family offices furthermore act as a personal concierge for families, handling their personal affairs and catering to their lifestyle needs. This could include conducting background checks on personal and business staff; providing personal security for home and travel; aircraft and yacht management; travel planning and fulfillment; and streamlining business affairs.</w:t>
      </w:r>
    </w:p>
    <w:p w:rsidR="00DD4101" w:rsidRPr="00DD4101" w:rsidRDefault="00DD4101" w:rsidP="00806D58">
      <w:pPr>
        <w:shd w:val="clear" w:color="auto" w:fill="FFFFFF"/>
        <w:spacing w:before="240" w:after="0" w:line="360" w:lineRule="auto"/>
        <w:rPr>
          <w:rFonts w:ascii="Arial" w:eastAsia="Times New Roman" w:hAnsi="Arial" w:cs="Arial"/>
          <w:color w:val="000000" w:themeColor="text1"/>
          <w:sz w:val="21"/>
          <w:szCs w:val="21"/>
          <w:lang w:val="en-US" w:eastAsia="pl-PL"/>
        </w:rPr>
      </w:pPr>
    </w:p>
    <w:p w:rsidR="00DD4101" w:rsidRPr="00DD4101" w:rsidRDefault="00DD4101" w:rsidP="00806D58">
      <w:pPr>
        <w:shd w:val="clear" w:color="auto" w:fill="FFFFFF"/>
        <w:spacing w:before="240" w:after="100" w:afterAutospacing="1" w:line="360" w:lineRule="auto"/>
        <w:rPr>
          <w:rFonts w:ascii="Arial" w:eastAsia="Times New Roman" w:hAnsi="Arial" w:cs="Arial"/>
          <w:color w:val="000000" w:themeColor="text1"/>
          <w:sz w:val="21"/>
          <w:szCs w:val="21"/>
          <w:lang w:val="en-US" w:eastAsia="pl-PL"/>
        </w:rPr>
      </w:pPr>
    </w:p>
    <w:p w:rsidR="00DD4101" w:rsidRPr="00806D58" w:rsidRDefault="00DD4101" w:rsidP="00806D58">
      <w:pPr>
        <w:spacing w:before="240" w:line="360" w:lineRule="auto"/>
        <w:rPr>
          <w:color w:val="000000" w:themeColor="text1"/>
          <w:lang w:val="en-US"/>
        </w:rPr>
      </w:pPr>
    </w:p>
    <w:sectPr w:rsidR="00DD4101" w:rsidRPr="00806D58" w:rsidSect="00990C1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5D6146"/>
    <w:multiLevelType w:val="hybridMultilevel"/>
    <w:tmpl w:val="EDB602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760D2490"/>
    <w:multiLevelType w:val="multilevel"/>
    <w:tmpl w:val="FE4E9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D4101"/>
    <w:rsid w:val="004B0BCB"/>
    <w:rsid w:val="0059776F"/>
    <w:rsid w:val="00806D58"/>
    <w:rsid w:val="00810B24"/>
    <w:rsid w:val="00886C8B"/>
    <w:rsid w:val="00990C13"/>
    <w:rsid w:val="009B69FD"/>
    <w:rsid w:val="00A07C9F"/>
    <w:rsid w:val="00D12CBA"/>
    <w:rsid w:val="00DC08BF"/>
    <w:rsid w:val="00DD4101"/>
    <w:rsid w:val="00F356EB"/>
    <w:rsid w:val="00F951D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90C13"/>
  </w:style>
  <w:style w:type="paragraph" w:styleId="Nagwek2">
    <w:name w:val="heading 2"/>
    <w:basedOn w:val="Normalny"/>
    <w:link w:val="Nagwek2Znak"/>
    <w:uiPriority w:val="9"/>
    <w:qFormat/>
    <w:rsid w:val="00DD4101"/>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DD4101"/>
    <w:rPr>
      <w:b/>
      <w:bCs/>
    </w:rPr>
  </w:style>
  <w:style w:type="character" w:styleId="Hipercze">
    <w:name w:val="Hyperlink"/>
    <w:basedOn w:val="Domylnaczcionkaakapitu"/>
    <w:uiPriority w:val="99"/>
    <w:semiHidden/>
    <w:unhideWhenUsed/>
    <w:rsid w:val="00DD4101"/>
    <w:rPr>
      <w:color w:val="0000FF"/>
      <w:u w:val="single"/>
    </w:rPr>
  </w:style>
  <w:style w:type="character" w:customStyle="1" w:styleId="Nagwek2Znak">
    <w:name w:val="Nagłówek 2 Znak"/>
    <w:basedOn w:val="Domylnaczcionkaakapitu"/>
    <w:link w:val="Nagwek2"/>
    <w:uiPriority w:val="9"/>
    <w:rsid w:val="00DD4101"/>
    <w:rPr>
      <w:rFonts w:ascii="Times New Roman" w:eastAsia="Times New Roman" w:hAnsi="Times New Roman" w:cs="Times New Roman"/>
      <w:b/>
      <w:bCs/>
      <w:sz w:val="36"/>
      <w:szCs w:val="36"/>
      <w:lang w:eastAsia="pl-PL"/>
    </w:rPr>
  </w:style>
  <w:style w:type="character" w:customStyle="1" w:styleId="mntl-sc-block-headingtext">
    <w:name w:val="mntl-sc-block-heading__text"/>
    <w:basedOn w:val="Domylnaczcionkaakapitu"/>
    <w:rsid w:val="00DD4101"/>
  </w:style>
  <w:style w:type="paragraph" w:styleId="NormalnyWeb">
    <w:name w:val="Normal (Web)"/>
    <w:basedOn w:val="Normalny"/>
    <w:uiPriority w:val="99"/>
    <w:semiHidden/>
    <w:unhideWhenUsed/>
    <w:rsid w:val="00DD410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886C8B"/>
    <w:pPr>
      <w:ind w:left="720"/>
      <w:contextualSpacing/>
    </w:pPr>
  </w:style>
</w:styles>
</file>

<file path=word/webSettings.xml><?xml version="1.0" encoding="utf-8"?>
<w:webSettings xmlns:r="http://schemas.openxmlformats.org/officeDocument/2006/relationships" xmlns:w="http://schemas.openxmlformats.org/wordprocessingml/2006/main">
  <w:divs>
    <w:div w:id="109934935">
      <w:bodyDiv w:val="1"/>
      <w:marLeft w:val="0"/>
      <w:marRight w:val="0"/>
      <w:marTop w:val="0"/>
      <w:marBottom w:val="0"/>
      <w:divBdr>
        <w:top w:val="none" w:sz="0" w:space="0" w:color="auto"/>
        <w:left w:val="none" w:sz="0" w:space="0" w:color="auto"/>
        <w:bottom w:val="none" w:sz="0" w:space="0" w:color="auto"/>
        <w:right w:val="none" w:sz="0" w:space="0" w:color="auto"/>
      </w:divBdr>
      <w:divsChild>
        <w:div w:id="746805103">
          <w:marLeft w:val="0"/>
          <w:marRight w:val="0"/>
          <w:marTop w:val="0"/>
          <w:marBottom w:val="0"/>
          <w:divBdr>
            <w:top w:val="none" w:sz="0" w:space="0" w:color="auto"/>
            <w:left w:val="none" w:sz="0" w:space="0" w:color="auto"/>
            <w:bottom w:val="none" w:sz="0" w:space="0" w:color="auto"/>
            <w:right w:val="none" w:sz="0" w:space="0" w:color="auto"/>
          </w:divBdr>
        </w:div>
        <w:div w:id="1443649562">
          <w:marLeft w:val="0"/>
          <w:marRight w:val="0"/>
          <w:marTop w:val="0"/>
          <w:marBottom w:val="0"/>
          <w:divBdr>
            <w:top w:val="none" w:sz="0" w:space="0" w:color="auto"/>
            <w:left w:val="none" w:sz="0" w:space="0" w:color="auto"/>
            <w:bottom w:val="none" w:sz="0" w:space="0" w:color="auto"/>
            <w:right w:val="none" w:sz="0" w:space="0" w:color="auto"/>
          </w:divBdr>
        </w:div>
        <w:div w:id="1877037389">
          <w:marLeft w:val="0"/>
          <w:marRight w:val="0"/>
          <w:marTop w:val="0"/>
          <w:marBottom w:val="0"/>
          <w:divBdr>
            <w:top w:val="none" w:sz="0" w:space="0" w:color="auto"/>
            <w:left w:val="none" w:sz="0" w:space="0" w:color="auto"/>
            <w:bottom w:val="none" w:sz="0" w:space="0" w:color="auto"/>
            <w:right w:val="none" w:sz="0" w:space="0" w:color="auto"/>
          </w:divBdr>
        </w:div>
      </w:divsChild>
    </w:div>
    <w:div w:id="121850269">
      <w:bodyDiv w:val="1"/>
      <w:marLeft w:val="0"/>
      <w:marRight w:val="0"/>
      <w:marTop w:val="0"/>
      <w:marBottom w:val="0"/>
      <w:divBdr>
        <w:top w:val="none" w:sz="0" w:space="0" w:color="auto"/>
        <w:left w:val="none" w:sz="0" w:space="0" w:color="auto"/>
        <w:bottom w:val="none" w:sz="0" w:space="0" w:color="auto"/>
        <w:right w:val="none" w:sz="0" w:space="0" w:color="auto"/>
      </w:divBdr>
      <w:divsChild>
        <w:div w:id="440225423">
          <w:marLeft w:val="0"/>
          <w:marRight w:val="0"/>
          <w:marTop w:val="0"/>
          <w:marBottom w:val="0"/>
          <w:divBdr>
            <w:top w:val="none" w:sz="0" w:space="0" w:color="auto"/>
            <w:left w:val="none" w:sz="0" w:space="0" w:color="auto"/>
            <w:bottom w:val="none" w:sz="0" w:space="0" w:color="auto"/>
            <w:right w:val="none" w:sz="0" w:space="0" w:color="auto"/>
          </w:divBdr>
        </w:div>
        <w:div w:id="1387755617">
          <w:marLeft w:val="0"/>
          <w:marRight w:val="0"/>
          <w:marTop w:val="0"/>
          <w:marBottom w:val="0"/>
          <w:divBdr>
            <w:top w:val="none" w:sz="0" w:space="0" w:color="auto"/>
            <w:left w:val="none" w:sz="0" w:space="0" w:color="auto"/>
            <w:bottom w:val="none" w:sz="0" w:space="0" w:color="auto"/>
            <w:right w:val="none" w:sz="0" w:space="0" w:color="auto"/>
          </w:divBdr>
        </w:div>
        <w:div w:id="1008480293">
          <w:marLeft w:val="0"/>
          <w:marRight w:val="0"/>
          <w:marTop w:val="0"/>
          <w:marBottom w:val="0"/>
          <w:divBdr>
            <w:top w:val="none" w:sz="0" w:space="0" w:color="auto"/>
            <w:left w:val="none" w:sz="0" w:space="0" w:color="auto"/>
            <w:bottom w:val="none" w:sz="0" w:space="0" w:color="auto"/>
            <w:right w:val="none" w:sz="0" w:space="0" w:color="auto"/>
          </w:divBdr>
        </w:div>
      </w:divsChild>
    </w:div>
    <w:div w:id="121053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nvestopedia.com/terms/h/hnwi.asp" TargetMode="External"/><Relationship Id="rId3" Type="http://schemas.openxmlformats.org/officeDocument/2006/relationships/settings" Target="settings.xml"/><Relationship Id="rId7" Type="http://schemas.openxmlformats.org/officeDocument/2006/relationships/hyperlink" Target="https://www.investopedia.com/terms/w/wealthmanagement.as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uk/e/family-office-investor-summit-2020-tickets-90963284633" TargetMode="External"/><Relationship Id="rId11" Type="http://schemas.openxmlformats.org/officeDocument/2006/relationships/fontTable" Target="fontTable.xml"/><Relationship Id="rId5" Type="http://schemas.openxmlformats.org/officeDocument/2006/relationships/hyperlink" Target="https://gateway2enterprise.co.uk/event/family-office-conference-july-16th-2020/" TargetMode="External"/><Relationship Id="rId10" Type="http://schemas.openxmlformats.org/officeDocument/2006/relationships/hyperlink" Target="https://www.investopedia.com/terms/e/economiesofscale.asp" TargetMode="External"/><Relationship Id="rId4" Type="http://schemas.openxmlformats.org/officeDocument/2006/relationships/webSettings" Target="webSettings.xml"/><Relationship Id="rId9" Type="http://schemas.openxmlformats.org/officeDocument/2006/relationships/hyperlink" Target="https://www.investopedia.com/ask/answers/052915/what-private-wealth-management.as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1233</Words>
  <Characters>7399</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8615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2020-04-09T11:30:00Z</dcterms:created>
  <dcterms:modified xsi:type="dcterms:W3CDTF">2020-04-09T11:30:00Z</dcterms:modified>
</cp:coreProperties>
</file>